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A463F" w:rsidRPr="003B67FB" w:rsidRDefault="001A463F" w:rsidP="003B67FB">
      <w:pPr>
        <w:snapToGrid w:val="0"/>
        <w:spacing w:line="288" w:lineRule="auto"/>
        <w:rPr>
          <w:rFonts w:ascii="仿宋_GB2312" w:hAnsi="仿宋_GB2312" w:cs="仿宋_GB2312"/>
        </w:rPr>
      </w:pPr>
    </w:p>
    <w:p w:rsidR="001A463F" w:rsidRDefault="001A463F">
      <w:pPr>
        <w:snapToGrid w:val="0"/>
        <w:spacing w:line="300" w:lineRule="auto"/>
        <w:jc w:val="center"/>
        <w:rPr>
          <w:rFonts w:ascii="华文中宋" w:eastAsia="华文中宋" w:hAnsi="华文中宋"/>
          <w:b/>
          <w:bCs/>
          <w:sz w:val="44"/>
          <w:szCs w:val="44"/>
        </w:rPr>
      </w:pPr>
      <w:r>
        <w:rPr>
          <w:rFonts w:ascii="华文中宋" w:eastAsia="华文中宋" w:hAnsi="华文中宋" w:hint="eastAsia"/>
          <w:b/>
          <w:bCs/>
          <w:sz w:val="44"/>
          <w:szCs w:val="44"/>
        </w:rPr>
        <w:t>关于举办铜陵市建筑施工企业特种作业</w:t>
      </w:r>
    </w:p>
    <w:p w:rsidR="001A463F" w:rsidRDefault="001A463F">
      <w:pPr>
        <w:snapToGrid w:val="0"/>
        <w:spacing w:line="300" w:lineRule="auto"/>
        <w:jc w:val="center"/>
        <w:rPr>
          <w:rFonts w:ascii="华文中宋" w:eastAsia="华文中宋" w:hAnsi="华文中宋"/>
          <w:b/>
          <w:bCs/>
          <w:sz w:val="44"/>
          <w:szCs w:val="44"/>
        </w:rPr>
      </w:pPr>
      <w:r>
        <w:rPr>
          <w:rFonts w:ascii="华文中宋" w:eastAsia="华文中宋" w:hAnsi="华文中宋" w:hint="eastAsia"/>
          <w:b/>
          <w:bCs/>
          <w:sz w:val="44"/>
          <w:szCs w:val="44"/>
        </w:rPr>
        <w:t>人员首次申请集中培训班的通知</w:t>
      </w:r>
    </w:p>
    <w:p w:rsidR="001A463F" w:rsidRDefault="001A463F">
      <w:pPr>
        <w:snapToGrid w:val="0"/>
        <w:spacing w:line="300" w:lineRule="auto"/>
        <w:rPr>
          <w:rFonts w:ascii="仿宋_GB2312"/>
          <w:sz w:val="24"/>
        </w:rPr>
      </w:pPr>
    </w:p>
    <w:p w:rsidR="001A463F" w:rsidRDefault="001A463F">
      <w:pPr>
        <w:snapToGrid w:val="0"/>
        <w:spacing w:line="300" w:lineRule="auto"/>
        <w:rPr>
          <w:rFonts w:ascii="仿宋_GB2312" w:hAnsi="仿宋_GB2312" w:cs="仿宋_GB2312"/>
          <w:szCs w:val="32"/>
        </w:rPr>
      </w:pPr>
      <w:r>
        <w:rPr>
          <w:rFonts w:ascii="仿宋_GB2312" w:hAnsi="仿宋_GB2312" w:cs="仿宋_GB2312" w:hint="eastAsia"/>
          <w:szCs w:val="32"/>
        </w:rPr>
        <w:t>各建筑业企业：</w:t>
      </w:r>
    </w:p>
    <w:p w:rsidR="001A463F" w:rsidRDefault="001A463F">
      <w:pPr>
        <w:snapToGrid w:val="0"/>
        <w:spacing w:line="300" w:lineRule="auto"/>
        <w:rPr>
          <w:rFonts w:ascii="仿宋_GB2312" w:hAnsi="仿宋_GB2312" w:cs="仿宋_GB2312"/>
          <w:szCs w:val="32"/>
        </w:rPr>
      </w:pPr>
      <w:r>
        <w:rPr>
          <w:rFonts w:ascii="仿宋_GB2312" w:hAnsi="仿宋_GB2312" w:cs="仿宋_GB2312" w:hint="eastAsia"/>
          <w:szCs w:val="32"/>
        </w:rPr>
        <w:t xml:space="preserve">    为进一步贯彻落实《安徽省建筑施工特种作业人员管理规定实施细则》（建安〔2009〕90号）精神，根据省厅《关于进一</w:t>
      </w:r>
    </w:p>
    <w:p w:rsidR="001A463F" w:rsidRDefault="001A463F">
      <w:pPr>
        <w:snapToGrid w:val="0"/>
        <w:spacing w:line="300" w:lineRule="auto"/>
        <w:rPr>
          <w:rFonts w:ascii="仿宋_GB2312" w:hAnsi="仿宋_GB2312" w:cs="仿宋_GB2312"/>
          <w:szCs w:val="32"/>
        </w:rPr>
      </w:pPr>
      <w:r>
        <w:rPr>
          <w:rFonts w:ascii="仿宋_GB2312" w:hAnsi="仿宋_GB2312" w:cs="仿宋_GB2312" w:hint="eastAsia"/>
          <w:szCs w:val="32"/>
        </w:rPr>
        <w:t>步加强建筑施工企业安管人员和特种作业人员考核管理工作的通知》建质函【2017】989号文件要求，确保建筑施工特种作业人员具备独立从事相应特种作业的能力，满足建筑施工企业资质和安全许可证的需求，保证“特种作业人员”持证上岗，拟于近期举办建筑施工特种作业人员首次申请考前集中培训班，现将有关事项通知如下：</w:t>
      </w:r>
    </w:p>
    <w:p w:rsidR="001A463F" w:rsidRDefault="001A463F">
      <w:pPr>
        <w:snapToGrid w:val="0"/>
        <w:spacing w:line="300" w:lineRule="auto"/>
        <w:rPr>
          <w:rFonts w:ascii="黑体" w:eastAsia="黑体" w:hAnsi="黑体" w:cs="黑体"/>
          <w:b/>
        </w:rPr>
      </w:pPr>
      <w:r>
        <w:rPr>
          <w:rFonts w:ascii="黑体" w:eastAsia="黑体" w:hAnsi="黑体" w:cs="黑体" w:hint="eastAsia"/>
          <w:b/>
        </w:rPr>
        <w:t xml:space="preserve">    一、报名条件</w:t>
      </w:r>
    </w:p>
    <w:p w:rsidR="001A463F" w:rsidRDefault="001A463F">
      <w:pPr>
        <w:snapToGrid w:val="0"/>
        <w:spacing w:line="300" w:lineRule="auto"/>
        <w:rPr>
          <w:rFonts w:ascii="楷体" w:eastAsia="楷体" w:hAnsi="楷体" w:cs="仿宋_GB2312"/>
          <w:b/>
        </w:rPr>
      </w:pPr>
      <w:r>
        <w:rPr>
          <w:rFonts w:ascii="楷体" w:eastAsia="楷体" w:hAnsi="楷体" w:cs="仿宋_GB2312" w:hint="eastAsia"/>
          <w:b/>
        </w:rPr>
        <w:t xml:space="preserve">    参加培训的人员须满足以下三个条件：</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1、年满18周岁且符合相关工种规定的年龄要求；</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2、近三个月内经县级以上医院体检合格且无妨碍从事相应特种作业的疾病和生理缺陷（没有器质性心脏病、高血压、贫血精神病、眩晕症、恐高症、美尼尔氏症、癫痫、肢体残疾、功能受限等疾病或残疾；要有心电图、血常规等实质性检查记录等）；</w:t>
      </w:r>
    </w:p>
    <w:p w:rsidR="001A463F" w:rsidRDefault="001A463F">
      <w:pPr>
        <w:snapToGrid w:val="0"/>
        <w:spacing w:line="300" w:lineRule="auto"/>
        <w:ind w:firstLineChars="200" w:firstLine="640"/>
      </w:pPr>
      <w:r>
        <w:rPr>
          <w:rFonts w:ascii="仿宋_GB2312" w:hAnsi="仿宋_GB2312" w:cs="仿宋_GB2312" w:hint="eastAsia"/>
        </w:rPr>
        <w:t>3、初中及以上学历。</w:t>
      </w:r>
    </w:p>
    <w:p w:rsidR="001A463F" w:rsidRDefault="001A463F">
      <w:pPr>
        <w:snapToGrid w:val="0"/>
        <w:spacing w:line="300" w:lineRule="auto"/>
        <w:rPr>
          <w:b/>
        </w:rPr>
      </w:pPr>
      <w:r>
        <w:rPr>
          <w:rFonts w:ascii="黑体" w:eastAsia="黑体" w:hAnsi="黑体" w:cs="黑体" w:hint="eastAsia"/>
          <w:b/>
        </w:rPr>
        <w:t xml:space="preserve">    二、培训工种</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1、建筑电工：在建筑工程施工现场从事临时用电作业；</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lastRenderedPageBreak/>
        <w:t>2、建筑电焊工：在建筑工程施工现场从事电焊工;</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3、建筑架子工（普通脚手架）：在建筑工程施工现场从事落地式脚手架、悬挑式脚手架、模板支架、外电防护架、卸料平台、洞口临边防护等登高架设、维护、拆除作业；</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4、建筑起重机械司机（塔式起重机）：在建筑施工现场从事固定式、轨道式和内爬升式塔式起重机的驾驶操作；</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5、建筑起重机械安装拆卸工（塔式起重机）：在建筑施工现场从事固定式、轨道式和内爬升式塔式起重机的安装、附着、顶升和拆卸作业；</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6、建筑起重机械司机（物料提升机）：在建筑施工现场从事物料提升机的驾驶操作；</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7、建筑起重机械安装拆卸工（物料提升机）：在建筑施工现场从事物料提升机的安装拆卸作业；</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8、建筑起重机械司机（施工升降机）：在建筑施工现场从事施工升降机的驾驶操作；</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9、建筑起重机械安装拆卸工（施工升降机）：在建筑施工现场从事施工升降机的安装拆卸作业;</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10、建筑起重司索信号工。</w:t>
      </w:r>
    </w:p>
    <w:p w:rsidR="001A463F" w:rsidRDefault="001A463F">
      <w:pPr>
        <w:snapToGrid w:val="0"/>
        <w:spacing w:line="300" w:lineRule="auto"/>
        <w:ind w:firstLineChars="200" w:firstLine="643"/>
        <w:rPr>
          <w:rFonts w:ascii="黑体" w:eastAsia="黑体" w:hAnsi="黑体" w:cs="黑体"/>
          <w:b/>
        </w:rPr>
      </w:pPr>
      <w:r>
        <w:rPr>
          <w:rFonts w:ascii="黑体" w:eastAsia="黑体" w:hAnsi="黑体" w:cs="黑体" w:hint="eastAsia"/>
          <w:b/>
        </w:rPr>
        <w:t>三、报名方式</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请各单位于7月4—6日进行网上报名，上传网上报名所需的资料。7月9—12日到我校现场报名，并提供网上申报所需的纸质资料（原件）。</w:t>
      </w:r>
    </w:p>
    <w:p w:rsidR="001A463F" w:rsidRDefault="001A463F">
      <w:pPr>
        <w:snapToGrid w:val="0"/>
        <w:spacing w:line="300" w:lineRule="auto"/>
        <w:rPr>
          <w:b/>
        </w:rPr>
      </w:pPr>
      <w:r>
        <w:rPr>
          <w:rFonts w:ascii="黑体" w:eastAsia="黑体" w:hAnsi="黑体" w:cs="黑体" w:hint="eastAsia"/>
          <w:b/>
        </w:rPr>
        <w:t xml:space="preserve">    四、报名需提供的材料</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1、安徽省建筑施工特种作业人员首次考核申请表一份；</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2、身份证复印件1份；</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lastRenderedPageBreak/>
        <w:t>3、近期一寸正面免冠彩色照片1张；</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4、特种工体检表(贴好照片)；</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5、毕业证书（复印件）或者学历证明（原件）1份；</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6、安徽省建筑施工特种作业人员操作资格证书首次考核申请表及电子档。</w:t>
      </w:r>
    </w:p>
    <w:p w:rsidR="001A463F" w:rsidRDefault="001A463F">
      <w:pPr>
        <w:snapToGrid w:val="0"/>
        <w:spacing w:line="300" w:lineRule="auto"/>
        <w:ind w:firstLineChars="200" w:firstLine="643"/>
        <w:rPr>
          <w:rFonts w:ascii="黑体" w:eastAsia="黑体" w:hAnsi="黑体" w:cs="黑体"/>
          <w:b/>
        </w:rPr>
      </w:pPr>
      <w:r>
        <w:rPr>
          <w:rFonts w:ascii="黑体" w:eastAsia="黑体" w:hAnsi="黑体" w:cs="黑体" w:hint="eastAsia"/>
          <w:b/>
        </w:rPr>
        <w:t>五、收费标准</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 xml:space="preserve"> 1、电工、电焊工、架子工：400元（含理论、实践）；</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 xml:space="preserve"> 2、起重工：300元（只含理论）；</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上述费用含培训、资料费用。</w:t>
      </w:r>
    </w:p>
    <w:p w:rsidR="001A463F" w:rsidRDefault="001A463F">
      <w:pPr>
        <w:snapToGrid w:val="0"/>
        <w:spacing w:line="300" w:lineRule="auto"/>
        <w:ind w:firstLineChars="200" w:firstLine="643"/>
        <w:rPr>
          <w:rFonts w:ascii="黑体" w:eastAsia="黑体"/>
          <w:b/>
        </w:rPr>
      </w:pPr>
      <w:r>
        <w:rPr>
          <w:rFonts w:ascii="黑体" w:eastAsia="黑体" w:hint="eastAsia"/>
          <w:b/>
        </w:rPr>
        <w:t>六、培训教材</w:t>
      </w:r>
    </w:p>
    <w:p w:rsidR="001A463F" w:rsidRDefault="001A463F">
      <w:pPr>
        <w:snapToGrid w:val="0"/>
        <w:spacing w:line="300" w:lineRule="auto"/>
        <w:rPr>
          <w:rFonts w:ascii="仿宋" w:eastAsia="仿宋" w:hAnsi="仿宋"/>
        </w:rPr>
      </w:pPr>
      <w:r>
        <w:rPr>
          <w:rFonts w:ascii="仿宋" w:eastAsia="仿宋" w:hAnsi="仿宋" w:hint="eastAsia"/>
        </w:rPr>
        <w:t xml:space="preserve">    1、选用省住建厅指定教材进行培训及考核；</w:t>
      </w:r>
    </w:p>
    <w:p w:rsidR="001A463F" w:rsidRDefault="001A463F">
      <w:pPr>
        <w:snapToGrid w:val="0"/>
        <w:spacing w:line="300" w:lineRule="auto"/>
        <w:ind w:firstLineChars="200" w:firstLine="640"/>
        <w:rPr>
          <w:rFonts w:ascii="仿宋" w:eastAsia="仿宋" w:hAnsi="仿宋"/>
        </w:rPr>
      </w:pPr>
      <w:r>
        <w:rPr>
          <w:rFonts w:ascii="仿宋" w:eastAsia="仿宋" w:hAnsi="仿宋" w:hint="eastAsia"/>
        </w:rPr>
        <w:t>2、使用全省统一的“安徽省建筑施工企业安管人员、特种作业人员考试系统”进行计算机考试。</w:t>
      </w:r>
    </w:p>
    <w:p w:rsidR="001A463F" w:rsidRDefault="001A463F">
      <w:pPr>
        <w:snapToGrid w:val="0"/>
        <w:spacing w:line="300" w:lineRule="auto"/>
        <w:ind w:firstLineChars="200" w:firstLine="640"/>
        <w:rPr>
          <w:rFonts w:ascii="仿宋" w:eastAsia="仿宋" w:hAnsi="仿宋"/>
        </w:rPr>
      </w:pPr>
      <w:r>
        <w:rPr>
          <w:rFonts w:ascii="仿宋" w:eastAsia="仿宋" w:hAnsi="仿宋" w:hint="eastAsia"/>
        </w:rPr>
        <w:t>3、考试合格者由省住建厅统一颁发证书。</w:t>
      </w:r>
    </w:p>
    <w:p w:rsidR="001A463F" w:rsidRDefault="001A463F">
      <w:pPr>
        <w:snapToGrid w:val="0"/>
        <w:spacing w:line="300" w:lineRule="auto"/>
        <w:ind w:firstLine="645"/>
        <w:rPr>
          <w:rFonts w:ascii="黑体" w:eastAsia="黑体" w:hAnsi="黑体" w:cs="黑体"/>
          <w:b/>
        </w:rPr>
      </w:pPr>
      <w:r>
        <w:rPr>
          <w:rFonts w:ascii="黑体" w:eastAsia="黑体" w:hAnsi="黑体" w:cs="黑体" w:hint="eastAsia"/>
          <w:b/>
        </w:rPr>
        <w:t xml:space="preserve">七、培训、考试地点及时间 </w:t>
      </w:r>
    </w:p>
    <w:p w:rsidR="001A463F" w:rsidRDefault="001A463F">
      <w:pPr>
        <w:snapToGrid w:val="0"/>
        <w:spacing w:line="300" w:lineRule="auto"/>
        <w:ind w:firstLine="645"/>
        <w:rPr>
          <w:rFonts w:ascii="黑体" w:eastAsia="黑体" w:hAnsi="黑体" w:cs="黑体"/>
          <w:b/>
        </w:rPr>
      </w:pPr>
      <w:r>
        <w:rPr>
          <w:rFonts w:ascii="黑体" w:eastAsia="黑体" w:hAnsi="黑体" w:cs="黑体" w:hint="eastAsia"/>
        </w:rPr>
        <w:t>具体时间另行通知</w:t>
      </w:r>
    </w:p>
    <w:p w:rsidR="001A463F" w:rsidRDefault="001A463F">
      <w:pPr>
        <w:snapToGrid w:val="0"/>
        <w:spacing w:line="300" w:lineRule="auto"/>
        <w:rPr>
          <w:rFonts w:ascii="黑体" w:eastAsia="黑体" w:hAnsi="黑体" w:cs="黑体"/>
          <w:b/>
        </w:rPr>
      </w:pPr>
      <w:r>
        <w:rPr>
          <w:rFonts w:ascii="黑体" w:eastAsia="黑体" w:hAnsi="黑体" w:cs="黑体" w:hint="eastAsia"/>
          <w:b/>
        </w:rPr>
        <w:t xml:space="preserve">    八、学习要求</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1、学员培训期间不得无故缺勤，采取人像识别方式考勤。超过上课时间20分钟不予考勤。</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2、参加培训期间，学员出勤情况及时公布并报送主管部门。</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3、考试者需携带身份证原件、准考证。不带身份证或只带身份证复印件者，不准参加考试。代考者一经查到，当场取消考试资格。考试全程监控。</w:t>
      </w:r>
    </w:p>
    <w:p w:rsidR="001A463F" w:rsidRDefault="001A463F">
      <w:pPr>
        <w:snapToGrid w:val="0"/>
        <w:spacing w:line="300" w:lineRule="auto"/>
        <w:rPr>
          <w:rFonts w:ascii="黑体" w:eastAsia="黑体" w:hAnsi="黑体" w:cs="黑体"/>
          <w:b/>
        </w:rPr>
      </w:pPr>
      <w:r>
        <w:rPr>
          <w:rFonts w:ascii="黑体" w:eastAsia="黑体" w:hAnsi="黑体" w:cs="黑体" w:hint="eastAsia"/>
          <w:b/>
        </w:rPr>
        <w:t xml:space="preserve">    九、现场报名地点</w:t>
      </w:r>
    </w:p>
    <w:p w:rsidR="001A463F" w:rsidRDefault="001A463F">
      <w:pPr>
        <w:snapToGrid w:val="0"/>
        <w:spacing w:line="300" w:lineRule="auto"/>
        <w:ind w:firstLineChars="200" w:firstLine="640"/>
      </w:pPr>
      <w:r>
        <w:rPr>
          <w:rFonts w:hint="eastAsia"/>
        </w:rPr>
        <w:t>翠湖三路西段</w:t>
      </w:r>
      <w:r>
        <w:rPr>
          <w:rFonts w:hint="eastAsia"/>
        </w:rPr>
        <w:t>1</w:t>
      </w:r>
      <w:r w:rsidR="007419C9">
        <w:rPr>
          <w:rFonts w:hint="eastAsia"/>
        </w:rPr>
        <w:t>7</w:t>
      </w:r>
      <w:r>
        <w:rPr>
          <w:rFonts w:hint="eastAsia"/>
        </w:rPr>
        <w:t>7</w:t>
      </w:r>
      <w:r>
        <w:rPr>
          <w:rFonts w:hint="eastAsia"/>
        </w:rPr>
        <w:t>号永发综合楼（</w:t>
      </w:r>
      <w:r>
        <w:rPr>
          <w:rFonts w:hint="eastAsia"/>
        </w:rPr>
        <w:t>2</w:t>
      </w:r>
      <w:r>
        <w:rPr>
          <w:rFonts w:hint="eastAsia"/>
        </w:rPr>
        <w:t>号楼）四层</w:t>
      </w:r>
    </w:p>
    <w:p w:rsidR="001A463F" w:rsidRDefault="001A463F">
      <w:pPr>
        <w:snapToGrid w:val="0"/>
        <w:spacing w:line="300" w:lineRule="auto"/>
        <w:ind w:firstLineChars="200" w:firstLine="643"/>
        <w:rPr>
          <w:rFonts w:ascii="黑体" w:eastAsia="黑体" w:hAnsi="黑体" w:cs="黑体"/>
          <w:b/>
        </w:rPr>
      </w:pPr>
      <w:r>
        <w:rPr>
          <w:rFonts w:ascii="黑体" w:eastAsia="黑体" w:hAnsi="黑体" w:cs="黑体" w:hint="eastAsia"/>
          <w:b/>
        </w:rPr>
        <w:lastRenderedPageBreak/>
        <w:t>十、联系方式</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铜陵市建设行业职业培训学校网址：</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http://www.tljspx.com</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电  话：2859199</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联系人：罗明霞    手机：13856209695</w:t>
      </w:r>
    </w:p>
    <w:p w:rsidR="001A463F" w:rsidRDefault="001A463F">
      <w:pPr>
        <w:snapToGrid w:val="0"/>
        <w:spacing w:line="300" w:lineRule="auto"/>
        <w:ind w:firstLineChars="200" w:firstLine="640"/>
      </w:pP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附件：1.安徽省建筑施工特种作业人员操作资格证书首次考核申请表</w:t>
      </w:r>
    </w:p>
    <w:p w:rsidR="001A463F" w:rsidRDefault="001A463F">
      <w:pPr>
        <w:snapToGrid w:val="0"/>
        <w:spacing w:line="300" w:lineRule="auto"/>
        <w:ind w:firstLineChars="200" w:firstLine="640"/>
        <w:rPr>
          <w:rFonts w:ascii="仿宋_GB2312" w:hAnsi="仿宋_GB2312" w:cs="仿宋_GB2312"/>
        </w:rPr>
      </w:pPr>
      <w:r>
        <w:rPr>
          <w:rFonts w:ascii="仿宋_GB2312" w:hAnsi="仿宋_GB2312" w:cs="仿宋_GB2312" w:hint="eastAsia"/>
        </w:rPr>
        <w:t xml:space="preserve">     2.安徽省建筑施工特种作业人员操作资格证书首次申请报名表</w:t>
      </w:r>
    </w:p>
    <w:p w:rsidR="001A463F" w:rsidRDefault="001A463F">
      <w:pPr>
        <w:snapToGrid w:val="0"/>
        <w:spacing w:line="300" w:lineRule="auto"/>
        <w:rPr>
          <w:rFonts w:ascii="仿宋_GB2312"/>
          <w:szCs w:val="32"/>
        </w:rPr>
      </w:pPr>
    </w:p>
    <w:p w:rsidR="001A463F" w:rsidRDefault="001A463F">
      <w:pPr>
        <w:snapToGrid w:val="0"/>
        <w:spacing w:line="300" w:lineRule="auto"/>
        <w:rPr>
          <w:rFonts w:ascii="仿宋_GB2312"/>
          <w:szCs w:val="32"/>
        </w:rPr>
      </w:pPr>
    </w:p>
    <w:p w:rsidR="001A463F" w:rsidRDefault="001A463F">
      <w:pPr>
        <w:snapToGrid w:val="0"/>
        <w:spacing w:line="300" w:lineRule="auto"/>
        <w:rPr>
          <w:rFonts w:ascii="仿宋_GB2312" w:hint="eastAsia"/>
          <w:szCs w:val="32"/>
        </w:rPr>
      </w:pPr>
    </w:p>
    <w:p w:rsidR="007419C9" w:rsidRDefault="007419C9">
      <w:pPr>
        <w:snapToGrid w:val="0"/>
        <w:spacing w:line="300" w:lineRule="auto"/>
        <w:rPr>
          <w:rFonts w:ascii="仿宋_GB2312" w:hint="eastAsia"/>
          <w:szCs w:val="32"/>
        </w:rPr>
      </w:pPr>
    </w:p>
    <w:p w:rsidR="007419C9" w:rsidRDefault="007419C9">
      <w:pPr>
        <w:snapToGrid w:val="0"/>
        <w:spacing w:line="300" w:lineRule="auto"/>
        <w:rPr>
          <w:rFonts w:ascii="仿宋_GB2312" w:hint="eastAsia"/>
          <w:szCs w:val="32"/>
        </w:rPr>
      </w:pPr>
    </w:p>
    <w:p w:rsidR="007419C9" w:rsidRDefault="007419C9">
      <w:pPr>
        <w:snapToGrid w:val="0"/>
        <w:spacing w:line="300" w:lineRule="auto"/>
        <w:rPr>
          <w:rFonts w:ascii="仿宋_GB2312"/>
          <w:szCs w:val="32"/>
        </w:rPr>
      </w:pPr>
    </w:p>
    <w:p w:rsidR="001A463F" w:rsidRDefault="001A463F">
      <w:pPr>
        <w:snapToGrid w:val="0"/>
        <w:spacing w:line="300" w:lineRule="auto"/>
        <w:rPr>
          <w:rFonts w:ascii="仿宋_GB2312"/>
          <w:szCs w:val="32"/>
        </w:rPr>
      </w:pPr>
      <w:r>
        <w:rPr>
          <w:rFonts w:ascii="仿宋_GB2312" w:hint="eastAsia"/>
          <w:szCs w:val="32"/>
        </w:rPr>
        <w:t xml:space="preserve">                               2018年6月29日</w:t>
      </w:r>
    </w:p>
    <w:p w:rsidR="001A463F" w:rsidRDefault="001A463F">
      <w:pPr>
        <w:snapToGrid w:val="0"/>
        <w:spacing w:line="300" w:lineRule="auto"/>
        <w:rPr>
          <w:rFonts w:ascii="仿宋_GB2312" w:hint="eastAsia"/>
          <w:szCs w:val="32"/>
        </w:rPr>
      </w:pPr>
    </w:p>
    <w:p w:rsidR="007419C9" w:rsidRDefault="007419C9">
      <w:pPr>
        <w:snapToGrid w:val="0"/>
        <w:spacing w:line="300" w:lineRule="auto"/>
        <w:rPr>
          <w:rFonts w:ascii="仿宋_GB2312" w:hint="eastAsia"/>
          <w:szCs w:val="32"/>
        </w:rPr>
      </w:pPr>
    </w:p>
    <w:p w:rsidR="007419C9" w:rsidRDefault="007419C9">
      <w:pPr>
        <w:snapToGrid w:val="0"/>
        <w:spacing w:line="300" w:lineRule="auto"/>
        <w:rPr>
          <w:rFonts w:ascii="仿宋_GB2312" w:hint="eastAsia"/>
          <w:szCs w:val="32"/>
        </w:rPr>
      </w:pPr>
    </w:p>
    <w:p w:rsidR="007419C9" w:rsidRDefault="007419C9">
      <w:pPr>
        <w:snapToGrid w:val="0"/>
        <w:spacing w:line="300" w:lineRule="auto"/>
        <w:rPr>
          <w:rFonts w:ascii="仿宋_GB2312" w:hint="eastAsia"/>
          <w:szCs w:val="32"/>
        </w:rPr>
      </w:pPr>
    </w:p>
    <w:p w:rsidR="007419C9" w:rsidRDefault="007419C9">
      <w:pPr>
        <w:snapToGrid w:val="0"/>
        <w:spacing w:line="300" w:lineRule="auto"/>
        <w:rPr>
          <w:rFonts w:ascii="仿宋_GB2312" w:hint="eastAsia"/>
          <w:szCs w:val="32"/>
        </w:rPr>
      </w:pPr>
    </w:p>
    <w:p w:rsidR="007419C9" w:rsidRDefault="007419C9">
      <w:pPr>
        <w:snapToGrid w:val="0"/>
        <w:spacing w:line="300" w:lineRule="auto"/>
        <w:rPr>
          <w:rFonts w:ascii="仿宋_GB2312" w:hint="eastAsia"/>
          <w:szCs w:val="32"/>
        </w:rPr>
      </w:pPr>
    </w:p>
    <w:p w:rsidR="007419C9" w:rsidRDefault="007419C9">
      <w:pPr>
        <w:snapToGrid w:val="0"/>
        <w:spacing w:line="300" w:lineRule="auto"/>
        <w:rPr>
          <w:rFonts w:ascii="仿宋_GB2312"/>
          <w:szCs w:val="32"/>
        </w:rPr>
      </w:pPr>
    </w:p>
    <w:p w:rsidR="001A463F" w:rsidRDefault="001A463F">
      <w:pPr>
        <w:jc w:val="center"/>
        <w:rPr>
          <w:rFonts w:ascii="方正小标宋简体" w:eastAsia="方正小标宋简体"/>
          <w:sz w:val="36"/>
          <w:szCs w:val="36"/>
        </w:rPr>
      </w:pPr>
      <w:r>
        <w:rPr>
          <w:rFonts w:ascii="方正小标宋简体" w:eastAsia="方正小标宋简体" w:hint="eastAsia"/>
          <w:sz w:val="36"/>
          <w:szCs w:val="36"/>
        </w:rPr>
        <w:lastRenderedPageBreak/>
        <w:t>安徽省建筑施工特种作业人员首次考核申请表</w:t>
      </w:r>
    </w:p>
    <w:p w:rsidR="001A463F" w:rsidRDefault="001A463F">
      <w:pPr>
        <w:spacing w:line="240" w:lineRule="exact"/>
        <w:jc w:val="center"/>
        <w:rPr>
          <w:rFonts w:ascii="仿宋_GB2312"/>
          <w:b/>
          <w:bCs/>
          <w:szCs w:val="32"/>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924"/>
        <w:gridCol w:w="851"/>
        <w:gridCol w:w="355"/>
        <w:gridCol w:w="1065"/>
        <w:gridCol w:w="2409"/>
        <w:gridCol w:w="2014"/>
      </w:tblGrid>
      <w:tr w:rsidR="001A463F" w:rsidTr="007419C9">
        <w:trPr>
          <w:cantSplit/>
          <w:trHeight w:val="525"/>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申请人姓名</w:t>
            </w:r>
          </w:p>
        </w:tc>
        <w:tc>
          <w:tcPr>
            <w:tcW w:w="2130" w:type="dxa"/>
            <w:gridSpan w:val="3"/>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p>
        </w:tc>
        <w:tc>
          <w:tcPr>
            <w:tcW w:w="1065" w:type="dxa"/>
            <w:tcBorders>
              <w:top w:val="single" w:sz="4" w:space="0" w:color="auto"/>
              <w:left w:val="nil"/>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性别</w:t>
            </w:r>
          </w:p>
        </w:tc>
        <w:tc>
          <w:tcPr>
            <w:tcW w:w="2409" w:type="dxa"/>
            <w:tcBorders>
              <w:top w:val="single" w:sz="4" w:space="0" w:color="auto"/>
              <w:left w:val="nil"/>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p>
        </w:tc>
        <w:tc>
          <w:tcPr>
            <w:tcW w:w="2014" w:type="dxa"/>
            <w:vMerge w:val="restart"/>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照</w:t>
            </w:r>
          </w:p>
          <w:p w:rsidR="001A463F" w:rsidRDefault="001A463F">
            <w:pPr>
              <w:snapToGrid w:val="0"/>
              <w:jc w:val="center"/>
              <w:rPr>
                <w:rFonts w:ascii="仿宋_GB2312" w:hAnsi="仿宋_GB2312" w:cs="仿宋_GB2312"/>
                <w:sz w:val="28"/>
                <w:szCs w:val="28"/>
              </w:rPr>
            </w:pPr>
          </w:p>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片</w:t>
            </w:r>
          </w:p>
        </w:tc>
      </w:tr>
      <w:tr w:rsidR="001A463F" w:rsidTr="007419C9">
        <w:trPr>
          <w:cantSplit/>
          <w:trHeight w:val="461"/>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身份证号</w:t>
            </w:r>
          </w:p>
        </w:tc>
        <w:tc>
          <w:tcPr>
            <w:tcW w:w="5604" w:type="dxa"/>
            <w:gridSpan w:val="5"/>
            <w:tcBorders>
              <w:top w:val="nil"/>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1A463F" w:rsidRDefault="001A463F">
            <w:pPr>
              <w:widowControl/>
              <w:snapToGrid w:val="0"/>
              <w:jc w:val="center"/>
              <w:rPr>
                <w:rFonts w:ascii="仿宋_GB2312" w:hAnsi="仿宋_GB2312" w:cs="仿宋_GB2312"/>
                <w:sz w:val="28"/>
                <w:szCs w:val="28"/>
              </w:rPr>
            </w:pPr>
          </w:p>
        </w:tc>
      </w:tr>
      <w:tr w:rsidR="001A463F" w:rsidTr="007419C9">
        <w:trPr>
          <w:cantSplit/>
          <w:trHeight w:val="452"/>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文化程度</w:t>
            </w:r>
          </w:p>
        </w:tc>
        <w:tc>
          <w:tcPr>
            <w:tcW w:w="1775" w:type="dxa"/>
            <w:gridSpan w:val="2"/>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p>
        </w:tc>
        <w:tc>
          <w:tcPr>
            <w:tcW w:w="1420" w:type="dxa"/>
            <w:gridSpan w:val="2"/>
            <w:tcBorders>
              <w:top w:val="single" w:sz="4" w:space="0" w:color="auto"/>
              <w:left w:val="nil"/>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联系电话</w:t>
            </w:r>
          </w:p>
        </w:tc>
        <w:tc>
          <w:tcPr>
            <w:tcW w:w="2409" w:type="dxa"/>
            <w:tcBorders>
              <w:top w:val="single" w:sz="4" w:space="0" w:color="auto"/>
              <w:left w:val="nil"/>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1A463F" w:rsidRDefault="001A463F">
            <w:pPr>
              <w:widowControl/>
              <w:snapToGrid w:val="0"/>
              <w:jc w:val="center"/>
              <w:rPr>
                <w:rFonts w:ascii="仿宋_GB2312" w:hAnsi="仿宋_GB2312" w:cs="仿宋_GB2312"/>
                <w:sz w:val="28"/>
                <w:szCs w:val="28"/>
              </w:rPr>
            </w:pPr>
          </w:p>
        </w:tc>
      </w:tr>
      <w:tr w:rsidR="001A463F" w:rsidTr="007419C9">
        <w:trPr>
          <w:cantSplit/>
          <w:trHeight w:val="421"/>
        </w:trPr>
        <w:tc>
          <w:tcPr>
            <w:tcW w:w="2628" w:type="dxa"/>
            <w:gridSpan w:val="2"/>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申请考核工种名称</w:t>
            </w:r>
          </w:p>
        </w:tc>
        <w:tc>
          <w:tcPr>
            <w:tcW w:w="4680" w:type="dxa"/>
            <w:gridSpan w:val="4"/>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1A463F" w:rsidRDefault="001A463F">
            <w:pPr>
              <w:widowControl/>
              <w:snapToGrid w:val="0"/>
              <w:jc w:val="center"/>
              <w:rPr>
                <w:rFonts w:ascii="仿宋_GB2312" w:hAnsi="仿宋_GB2312" w:cs="仿宋_GB2312"/>
                <w:sz w:val="28"/>
                <w:szCs w:val="28"/>
              </w:rPr>
            </w:pPr>
          </w:p>
        </w:tc>
      </w:tr>
      <w:tr w:rsidR="001A463F" w:rsidTr="007419C9">
        <w:trPr>
          <w:cantSplit/>
          <w:trHeight w:val="973"/>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工作简历</w:t>
            </w:r>
          </w:p>
        </w:tc>
        <w:tc>
          <w:tcPr>
            <w:tcW w:w="7618" w:type="dxa"/>
            <w:gridSpan w:val="6"/>
            <w:tcBorders>
              <w:top w:val="single" w:sz="4" w:space="0" w:color="auto"/>
              <w:left w:val="single" w:sz="4" w:space="0" w:color="auto"/>
              <w:bottom w:val="single" w:sz="4" w:space="0" w:color="auto"/>
              <w:right w:val="single" w:sz="4" w:space="0" w:color="auto"/>
            </w:tcBorders>
          </w:tcPr>
          <w:p w:rsidR="001A463F" w:rsidRDefault="001A463F">
            <w:pPr>
              <w:snapToGrid w:val="0"/>
              <w:jc w:val="left"/>
              <w:rPr>
                <w:rFonts w:ascii="仿宋_GB2312" w:hAnsi="仿宋_GB2312" w:cs="仿宋_GB2312"/>
                <w:sz w:val="28"/>
                <w:szCs w:val="28"/>
              </w:rPr>
            </w:pPr>
          </w:p>
          <w:p w:rsidR="001A463F" w:rsidRDefault="001A463F">
            <w:pPr>
              <w:snapToGrid w:val="0"/>
              <w:jc w:val="left"/>
              <w:rPr>
                <w:rFonts w:ascii="仿宋_GB2312" w:hAnsi="仿宋_GB2312" w:cs="仿宋_GB2312"/>
                <w:sz w:val="28"/>
                <w:szCs w:val="28"/>
              </w:rPr>
            </w:pPr>
          </w:p>
        </w:tc>
      </w:tr>
      <w:tr w:rsidR="001A463F" w:rsidTr="007419C9">
        <w:trPr>
          <w:cantSplit/>
          <w:trHeight w:val="1837"/>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考核工作机构意见</w:t>
            </w:r>
          </w:p>
        </w:tc>
        <w:tc>
          <w:tcPr>
            <w:tcW w:w="7618" w:type="dxa"/>
            <w:gridSpan w:val="6"/>
            <w:tcBorders>
              <w:top w:val="single" w:sz="4" w:space="0" w:color="auto"/>
              <w:left w:val="single" w:sz="4" w:space="0" w:color="auto"/>
              <w:bottom w:val="single" w:sz="4" w:space="0" w:color="auto"/>
              <w:right w:val="single" w:sz="4" w:space="0" w:color="auto"/>
            </w:tcBorders>
          </w:tcPr>
          <w:p w:rsidR="001A463F" w:rsidRDefault="001A463F">
            <w:pPr>
              <w:snapToGrid w:val="0"/>
              <w:jc w:val="left"/>
              <w:rPr>
                <w:rFonts w:ascii="仿宋_GB2312" w:hAnsi="仿宋_GB2312" w:cs="仿宋_GB2312"/>
                <w:sz w:val="28"/>
                <w:szCs w:val="28"/>
              </w:rPr>
            </w:pP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理论考试成绩：     实际操作：</w:t>
            </w: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 xml:space="preserve">考核意见：                           </w:t>
            </w:r>
          </w:p>
          <w:p w:rsidR="001A463F" w:rsidRDefault="001A463F">
            <w:pPr>
              <w:snapToGrid w:val="0"/>
              <w:ind w:firstLineChars="1800" w:firstLine="5040"/>
              <w:jc w:val="left"/>
              <w:rPr>
                <w:rFonts w:ascii="仿宋_GB2312" w:hAnsi="仿宋_GB2312" w:cs="仿宋_GB2312"/>
                <w:sz w:val="28"/>
                <w:szCs w:val="28"/>
              </w:rPr>
            </w:pPr>
            <w:r>
              <w:rPr>
                <w:rFonts w:ascii="仿宋_GB2312" w:hAnsi="仿宋_GB2312" w:cs="仿宋_GB2312" w:hint="eastAsia"/>
                <w:sz w:val="28"/>
                <w:szCs w:val="28"/>
              </w:rPr>
              <w:t>（公章）</w:t>
            </w:r>
          </w:p>
          <w:p w:rsidR="001A463F" w:rsidRDefault="001A463F">
            <w:pPr>
              <w:snapToGrid w:val="0"/>
              <w:ind w:firstLineChars="1750" w:firstLine="4900"/>
              <w:jc w:val="left"/>
              <w:rPr>
                <w:rFonts w:ascii="仿宋_GB2312" w:hAnsi="仿宋_GB2312" w:cs="仿宋_GB2312"/>
                <w:sz w:val="28"/>
                <w:szCs w:val="28"/>
              </w:rPr>
            </w:pPr>
            <w:r>
              <w:rPr>
                <w:rFonts w:ascii="仿宋_GB2312" w:hAnsi="仿宋_GB2312" w:cs="仿宋_GB2312" w:hint="eastAsia"/>
                <w:sz w:val="28"/>
                <w:szCs w:val="28"/>
              </w:rPr>
              <w:t>年   月  日</w:t>
            </w:r>
          </w:p>
        </w:tc>
      </w:tr>
      <w:tr w:rsidR="001A463F" w:rsidTr="007419C9">
        <w:trPr>
          <w:cantSplit/>
          <w:trHeight w:val="1182"/>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sz w:val="28"/>
                <w:szCs w:val="28"/>
              </w:rPr>
              <w:t>地级市建设行政主管部门初审意见</w:t>
            </w:r>
          </w:p>
        </w:tc>
        <w:tc>
          <w:tcPr>
            <w:tcW w:w="7618" w:type="dxa"/>
            <w:gridSpan w:val="6"/>
            <w:tcBorders>
              <w:top w:val="single" w:sz="4" w:space="0" w:color="auto"/>
              <w:left w:val="single" w:sz="4" w:space="0" w:color="auto"/>
              <w:bottom w:val="single" w:sz="4" w:space="0" w:color="auto"/>
              <w:right w:val="single" w:sz="4" w:space="0" w:color="auto"/>
            </w:tcBorders>
          </w:tcPr>
          <w:p w:rsidR="001A463F" w:rsidRDefault="001A463F">
            <w:pPr>
              <w:snapToGrid w:val="0"/>
              <w:ind w:firstLineChars="1800" w:firstLine="5040"/>
              <w:jc w:val="left"/>
              <w:rPr>
                <w:rFonts w:ascii="仿宋_GB2312" w:hAnsi="仿宋_GB2312" w:cs="仿宋_GB2312"/>
                <w:sz w:val="28"/>
                <w:szCs w:val="28"/>
              </w:rPr>
            </w:pPr>
          </w:p>
          <w:p w:rsidR="001A463F" w:rsidRDefault="001A463F">
            <w:pPr>
              <w:snapToGrid w:val="0"/>
              <w:ind w:firstLineChars="1800" w:firstLine="5040"/>
              <w:jc w:val="left"/>
              <w:rPr>
                <w:rFonts w:ascii="仿宋_GB2312" w:hAnsi="仿宋_GB2312" w:cs="仿宋_GB2312"/>
                <w:sz w:val="28"/>
                <w:szCs w:val="28"/>
              </w:rPr>
            </w:pPr>
            <w:r>
              <w:rPr>
                <w:rFonts w:ascii="仿宋_GB2312" w:hAnsi="仿宋_GB2312" w:cs="仿宋_GB2312" w:hint="eastAsia"/>
                <w:sz w:val="28"/>
                <w:szCs w:val="28"/>
              </w:rPr>
              <w:t>（公章）</w:t>
            </w: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 xml:space="preserve">                                   年   月  日</w:t>
            </w:r>
          </w:p>
        </w:tc>
      </w:tr>
      <w:tr w:rsidR="001A463F" w:rsidTr="007419C9">
        <w:trPr>
          <w:cantSplit/>
          <w:trHeight w:val="1046"/>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sz w:val="28"/>
                <w:szCs w:val="28"/>
              </w:rPr>
            </w:pPr>
            <w:r>
              <w:rPr>
                <w:rFonts w:ascii="仿宋_GB2312" w:hAnsi="仿宋_GB2312" w:cs="仿宋_GB2312" w:hint="eastAsia"/>
                <w:kern w:val="0"/>
                <w:sz w:val="28"/>
                <w:szCs w:val="28"/>
              </w:rPr>
              <w:t>厅安全办审核意见</w:t>
            </w:r>
          </w:p>
        </w:tc>
        <w:tc>
          <w:tcPr>
            <w:tcW w:w="7618" w:type="dxa"/>
            <w:gridSpan w:val="6"/>
            <w:tcBorders>
              <w:top w:val="single" w:sz="4" w:space="0" w:color="auto"/>
              <w:left w:val="single" w:sz="4" w:space="0" w:color="auto"/>
              <w:bottom w:val="single" w:sz="4" w:space="0" w:color="auto"/>
              <w:right w:val="single" w:sz="4" w:space="0" w:color="auto"/>
            </w:tcBorders>
          </w:tcPr>
          <w:p w:rsidR="001A463F" w:rsidRDefault="001A463F">
            <w:pPr>
              <w:snapToGrid w:val="0"/>
              <w:jc w:val="left"/>
              <w:rPr>
                <w:rFonts w:ascii="仿宋_GB2312" w:hAnsi="仿宋_GB2312" w:cs="仿宋_GB2312"/>
                <w:sz w:val="28"/>
                <w:szCs w:val="28"/>
              </w:rPr>
            </w:pPr>
          </w:p>
          <w:p w:rsidR="001A463F" w:rsidRDefault="001A463F">
            <w:pPr>
              <w:snapToGrid w:val="0"/>
              <w:ind w:firstLineChars="1800" w:firstLine="5040"/>
              <w:jc w:val="left"/>
              <w:rPr>
                <w:rFonts w:ascii="仿宋_GB2312" w:hAnsi="仿宋_GB2312" w:cs="仿宋_GB2312"/>
                <w:sz w:val="28"/>
                <w:szCs w:val="28"/>
              </w:rPr>
            </w:pPr>
            <w:r>
              <w:rPr>
                <w:rFonts w:ascii="仿宋_GB2312" w:hAnsi="仿宋_GB2312" w:cs="仿宋_GB2312" w:hint="eastAsia"/>
                <w:sz w:val="28"/>
                <w:szCs w:val="28"/>
              </w:rPr>
              <w:t>（公章）</w:t>
            </w: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 xml:space="preserve">                                   年   月  日</w:t>
            </w:r>
          </w:p>
        </w:tc>
      </w:tr>
      <w:tr w:rsidR="001A463F" w:rsidTr="007419C9">
        <w:trPr>
          <w:cantSplit/>
          <w:trHeight w:val="1482"/>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kern w:val="0"/>
                <w:sz w:val="28"/>
                <w:szCs w:val="28"/>
              </w:rPr>
            </w:pPr>
            <w:r>
              <w:rPr>
                <w:rFonts w:ascii="仿宋_GB2312" w:hAnsi="仿宋_GB2312" w:cs="仿宋_GB2312" w:hint="eastAsia"/>
                <w:kern w:val="0"/>
                <w:sz w:val="28"/>
                <w:szCs w:val="28"/>
              </w:rPr>
              <w:t>厅领导审批意见</w:t>
            </w:r>
          </w:p>
        </w:tc>
        <w:tc>
          <w:tcPr>
            <w:tcW w:w="7618" w:type="dxa"/>
            <w:gridSpan w:val="6"/>
            <w:tcBorders>
              <w:top w:val="single" w:sz="4" w:space="0" w:color="auto"/>
              <w:left w:val="single" w:sz="4" w:space="0" w:color="auto"/>
              <w:bottom w:val="single" w:sz="4" w:space="0" w:color="auto"/>
              <w:right w:val="single" w:sz="4" w:space="0" w:color="auto"/>
            </w:tcBorders>
          </w:tcPr>
          <w:p w:rsidR="001A463F" w:rsidRDefault="001A463F">
            <w:pPr>
              <w:snapToGrid w:val="0"/>
              <w:jc w:val="left"/>
              <w:rPr>
                <w:rFonts w:ascii="仿宋_GB2312" w:hAnsi="仿宋_GB2312" w:cs="仿宋_GB2312"/>
                <w:sz w:val="28"/>
                <w:szCs w:val="28"/>
              </w:rPr>
            </w:pPr>
          </w:p>
          <w:p w:rsidR="001A463F" w:rsidRDefault="001A463F">
            <w:pPr>
              <w:snapToGrid w:val="0"/>
              <w:ind w:firstLineChars="1800" w:firstLine="5040"/>
              <w:jc w:val="left"/>
              <w:rPr>
                <w:rFonts w:ascii="仿宋_GB2312" w:hAnsi="仿宋_GB2312" w:cs="仿宋_GB2312"/>
                <w:sz w:val="28"/>
                <w:szCs w:val="28"/>
              </w:rPr>
            </w:pPr>
          </w:p>
          <w:p w:rsidR="001A463F" w:rsidRDefault="001A463F">
            <w:pPr>
              <w:snapToGrid w:val="0"/>
              <w:ind w:firstLineChars="1800" w:firstLine="5040"/>
              <w:jc w:val="left"/>
              <w:rPr>
                <w:rFonts w:ascii="仿宋_GB2312" w:hAnsi="仿宋_GB2312" w:cs="仿宋_GB2312"/>
                <w:sz w:val="28"/>
                <w:szCs w:val="28"/>
              </w:rPr>
            </w:pPr>
            <w:r>
              <w:rPr>
                <w:rFonts w:ascii="仿宋_GB2312" w:hAnsi="仿宋_GB2312" w:cs="仿宋_GB2312" w:hint="eastAsia"/>
                <w:sz w:val="28"/>
                <w:szCs w:val="28"/>
              </w:rPr>
              <w:t>（公章）</w:t>
            </w: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 xml:space="preserve">                                   年   月  日</w:t>
            </w:r>
          </w:p>
        </w:tc>
      </w:tr>
      <w:tr w:rsidR="001A463F" w:rsidTr="007419C9">
        <w:trPr>
          <w:cantSplit/>
          <w:trHeight w:val="1205"/>
        </w:trPr>
        <w:tc>
          <w:tcPr>
            <w:tcW w:w="1704" w:type="dxa"/>
            <w:tcBorders>
              <w:top w:val="single" w:sz="4" w:space="0" w:color="auto"/>
              <w:left w:val="single" w:sz="4" w:space="0" w:color="auto"/>
              <w:bottom w:val="single" w:sz="4" w:space="0" w:color="auto"/>
              <w:right w:val="single" w:sz="4" w:space="0" w:color="auto"/>
            </w:tcBorders>
            <w:vAlign w:val="center"/>
          </w:tcPr>
          <w:p w:rsidR="001A463F" w:rsidRDefault="001A463F">
            <w:pPr>
              <w:snapToGrid w:val="0"/>
              <w:jc w:val="center"/>
              <w:rPr>
                <w:rFonts w:ascii="仿宋_GB2312" w:hAnsi="仿宋_GB2312" w:cs="仿宋_GB2312"/>
                <w:kern w:val="0"/>
                <w:sz w:val="28"/>
                <w:szCs w:val="28"/>
              </w:rPr>
            </w:pPr>
          </w:p>
          <w:p w:rsidR="001A463F" w:rsidRDefault="001A463F">
            <w:pPr>
              <w:snapToGrid w:val="0"/>
              <w:jc w:val="center"/>
              <w:rPr>
                <w:rFonts w:ascii="仿宋_GB2312" w:hAnsi="仿宋_GB2312" w:cs="仿宋_GB2312"/>
                <w:kern w:val="0"/>
                <w:sz w:val="28"/>
                <w:szCs w:val="28"/>
              </w:rPr>
            </w:pPr>
          </w:p>
          <w:p w:rsidR="001A463F" w:rsidRDefault="001A463F">
            <w:pPr>
              <w:snapToGrid w:val="0"/>
              <w:jc w:val="center"/>
              <w:rPr>
                <w:rFonts w:ascii="仿宋_GB2312" w:hAnsi="仿宋_GB2312" w:cs="仿宋_GB2312"/>
                <w:kern w:val="0"/>
                <w:sz w:val="28"/>
                <w:szCs w:val="28"/>
              </w:rPr>
            </w:pPr>
          </w:p>
          <w:p w:rsidR="001A463F" w:rsidRDefault="001A463F">
            <w:pPr>
              <w:snapToGrid w:val="0"/>
              <w:jc w:val="center"/>
              <w:rPr>
                <w:rFonts w:ascii="仿宋_GB2312" w:hAnsi="仿宋_GB2312" w:cs="仿宋_GB2312"/>
                <w:kern w:val="0"/>
                <w:sz w:val="28"/>
                <w:szCs w:val="28"/>
              </w:rPr>
            </w:pPr>
            <w:r>
              <w:rPr>
                <w:rFonts w:ascii="仿宋_GB2312" w:hAnsi="仿宋_GB2312" w:cs="仿宋_GB2312" w:hint="eastAsia"/>
                <w:sz w:val="28"/>
                <w:szCs w:val="28"/>
              </w:rPr>
              <w:t>相关材料</w:t>
            </w:r>
          </w:p>
          <w:p w:rsidR="001A463F" w:rsidRDefault="001A463F">
            <w:pPr>
              <w:snapToGrid w:val="0"/>
              <w:jc w:val="center"/>
              <w:rPr>
                <w:rFonts w:ascii="仿宋_GB2312" w:hAnsi="仿宋_GB2312" w:cs="仿宋_GB2312"/>
                <w:kern w:val="0"/>
                <w:sz w:val="28"/>
                <w:szCs w:val="28"/>
              </w:rPr>
            </w:pPr>
          </w:p>
          <w:p w:rsidR="001A463F" w:rsidRDefault="001A463F">
            <w:pPr>
              <w:snapToGrid w:val="0"/>
              <w:jc w:val="center"/>
              <w:rPr>
                <w:rFonts w:ascii="仿宋_GB2312" w:hAnsi="仿宋_GB2312" w:cs="仿宋_GB2312"/>
                <w:kern w:val="0"/>
                <w:sz w:val="28"/>
                <w:szCs w:val="28"/>
              </w:rPr>
            </w:pPr>
          </w:p>
          <w:p w:rsidR="001A463F" w:rsidRDefault="001A463F">
            <w:pPr>
              <w:snapToGrid w:val="0"/>
              <w:jc w:val="center"/>
              <w:rPr>
                <w:rFonts w:ascii="仿宋_GB2312" w:hAnsi="仿宋_GB2312" w:cs="仿宋_GB2312"/>
                <w:kern w:val="0"/>
                <w:sz w:val="28"/>
                <w:szCs w:val="28"/>
              </w:rPr>
            </w:pPr>
          </w:p>
        </w:tc>
        <w:tc>
          <w:tcPr>
            <w:tcW w:w="7618" w:type="dxa"/>
            <w:gridSpan w:val="6"/>
            <w:tcBorders>
              <w:top w:val="single" w:sz="4" w:space="0" w:color="auto"/>
              <w:left w:val="single" w:sz="4" w:space="0" w:color="auto"/>
              <w:bottom w:val="single" w:sz="4" w:space="0" w:color="auto"/>
              <w:right w:val="single" w:sz="4" w:space="0" w:color="auto"/>
            </w:tcBorders>
          </w:tcPr>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□身份证（复印件，1份）；</w:t>
            </w: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□大一寸正面免冠照片（2张），小一寸1张；</w:t>
            </w: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□毕业证书（复印件）或者学历证明（1份）；</w:t>
            </w: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□体检合格证明；</w:t>
            </w:r>
          </w:p>
          <w:p w:rsidR="001A463F" w:rsidRDefault="007419C9">
            <w:pPr>
              <w:snapToGrid w:val="0"/>
              <w:jc w:val="left"/>
              <w:rPr>
                <w:rFonts w:ascii="仿宋_GB2312" w:hAnsi="仿宋_GB2312" w:cs="仿宋_GB2312"/>
                <w:sz w:val="28"/>
                <w:szCs w:val="28"/>
              </w:rPr>
            </w:pPr>
            <w:r>
              <w:rPr>
                <w:rFonts w:ascii="仿宋_GB2312" w:hAnsi="仿宋_GB2312" w:cs="仿宋_GB2312" w:hint="eastAsia"/>
                <w:sz w:val="28"/>
                <w:szCs w:val="28"/>
              </w:rPr>
              <w:t>声明:</w:t>
            </w:r>
            <w:r w:rsidR="001A463F">
              <w:rPr>
                <w:rFonts w:ascii="仿宋_GB2312" w:hAnsi="仿宋_GB2312" w:cs="仿宋_GB2312" w:hint="eastAsia"/>
                <w:sz w:val="28"/>
                <w:szCs w:val="28"/>
              </w:rPr>
              <w:t>本人对所填写的内容和提交材料实质内容的真实性负责。</w:t>
            </w:r>
          </w:p>
          <w:p w:rsidR="001A463F" w:rsidRDefault="001A463F">
            <w:pPr>
              <w:snapToGrid w:val="0"/>
              <w:jc w:val="left"/>
              <w:rPr>
                <w:rFonts w:ascii="仿宋_GB2312" w:hAnsi="仿宋_GB2312" w:cs="仿宋_GB2312"/>
                <w:sz w:val="28"/>
                <w:szCs w:val="28"/>
              </w:rPr>
            </w:pPr>
          </w:p>
          <w:p w:rsidR="001A463F" w:rsidRDefault="001A463F">
            <w:pPr>
              <w:snapToGrid w:val="0"/>
              <w:jc w:val="left"/>
              <w:rPr>
                <w:rFonts w:ascii="仿宋_GB2312" w:hAnsi="仿宋_GB2312" w:cs="仿宋_GB2312"/>
                <w:sz w:val="28"/>
                <w:szCs w:val="28"/>
              </w:rPr>
            </w:pPr>
            <w:r>
              <w:rPr>
                <w:rFonts w:ascii="仿宋_GB2312" w:hAnsi="仿宋_GB2312" w:cs="仿宋_GB2312" w:hint="eastAsia"/>
                <w:sz w:val="28"/>
                <w:szCs w:val="28"/>
              </w:rPr>
              <w:t>申请人（签字）：                  日期：</w:t>
            </w:r>
          </w:p>
        </w:tc>
      </w:tr>
    </w:tbl>
    <w:p w:rsidR="001A463F" w:rsidRDefault="001A463F">
      <w:pPr>
        <w:sectPr w:rsidR="001A463F">
          <w:footerReference w:type="default" r:id="rId6"/>
          <w:pgSz w:w="11850" w:h="16783"/>
          <w:pgMar w:top="2041" w:right="1474" w:bottom="1814" w:left="1587" w:header="851" w:footer="992" w:gutter="0"/>
          <w:cols w:space="720"/>
          <w:docGrid w:type="lines" w:linePitch="312"/>
        </w:sectPr>
      </w:pPr>
    </w:p>
    <w:p w:rsidR="001A463F" w:rsidRDefault="001A463F">
      <w:pPr>
        <w:jc w:val="center"/>
        <w:rPr>
          <w:rFonts w:ascii="方正小标宋简体" w:eastAsia="方正小标宋简体"/>
          <w:bCs/>
          <w:sz w:val="36"/>
          <w:szCs w:val="36"/>
        </w:rPr>
      </w:pPr>
      <w:r>
        <w:rPr>
          <w:rFonts w:ascii="方正小标宋简体" w:eastAsia="方正小标宋简体" w:hint="eastAsia"/>
          <w:bCs/>
          <w:sz w:val="36"/>
          <w:szCs w:val="36"/>
        </w:rPr>
        <w:lastRenderedPageBreak/>
        <w:t>建筑施工特种作业人员首次考核报名表</w:t>
      </w:r>
    </w:p>
    <w:p w:rsidR="001A463F" w:rsidRDefault="001A463F">
      <w:pPr>
        <w:snapToGrid w:val="0"/>
        <w:jc w:val="center"/>
        <w:rPr>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80"/>
        <w:gridCol w:w="3015"/>
        <w:gridCol w:w="1320"/>
        <w:gridCol w:w="855"/>
        <w:gridCol w:w="3300"/>
        <w:gridCol w:w="1562"/>
        <w:gridCol w:w="2878"/>
      </w:tblGrid>
      <w:tr w:rsidR="001A463F">
        <w:trPr>
          <w:cantSplit/>
          <w:trHeight w:val="567"/>
          <w:jc w:val="center"/>
        </w:trPr>
        <w:tc>
          <w:tcPr>
            <w:tcW w:w="980" w:type="dxa"/>
            <w:vAlign w:val="center"/>
          </w:tcPr>
          <w:p w:rsidR="001A463F" w:rsidRDefault="001A463F">
            <w:pPr>
              <w:snapToGrid w:val="0"/>
              <w:jc w:val="center"/>
              <w:rPr>
                <w:rFonts w:ascii="仿宋_GB2312"/>
                <w:sz w:val="28"/>
                <w:szCs w:val="28"/>
              </w:rPr>
            </w:pPr>
            <w:r>
              <w:rPr>
                <w:rFonts w:ascii="仿宋_GB2312" w:hint="eastAsia"/>
                <w:sz w:val="28"/>
                <w:szCs w:val="28"/>
              </w:rPr>
              <w:t>序号</w:t>
            </w:r>
          </w:p>
        </w:tc>
        <w:tc>
          <w:tcPr>
            <w:tcW w:w="3015" w:type="dxa"/>
            <w:vAlign w:val="center"/>
          </w:tcPr>
          <w:p w:rsidR="001A463F" w:rsidRDefault="001A463F">
            <w:pPr>
              <w:snapToGrid w:val="0"/>
              <w:jc w:val="center"/>
              <w:rPr>
                <w:rFonts w:ascii="仿宋_GB2312"/>
                <w:sz w:val="28"/>
                <w:szCs w:val="28"/>
              </w:rPr>
            </w:pPr>
            <w:r>
              <w:rPr>
                <w:rFonts w:ascii="仿宋_GB2312" w:hint="eastAsia"/>
                <w:sz w:val="28"/>
                <w:szCs w:val="28"/>
              </w:rPr>
              <w:t>报考工种</w:t>
            </w:r>
          </w:p>
        </w:tc>
        <w:tc>
          <w:tcPr>
            <w:tcW w:w="1320" w:type="dxa"/>
            <w:vAlign w:val="center"/>
          </w:tcPr>
          <w:p w:rsidR="001A463F" w:rsidRDefault="001A463F">
            <w:pPr>
              <w:snapToGrid w:val="0"/>
              <w:jc w:val="center"/>
              <w:rPr>
                <w:rFonts w:ascii="仿宋_GB2312"/>
                <w:sz w:val="28"/>
                <w:szCs w:val="28"/>
              </w:rPr>
            </w:pPr>
            <w:r>
              <w:rPr>
                <w:rFonts w:ascii="仿宋_GB2312" w:hint="eastAsia"/>
                <w:sz w:val="28"/>
                <w:szCs w:val="28"/>
              </w:rPr>
              <w:t>姓 名</w:t>
            </w:r>
          </w:p>
        </w:tc>
        <w:tc>
          <w:tcPr>
            <w:tcW w:w="855" w:type="dxa"/>
            <w:vAlign w:val="center"/>
          </w:tcPr>
          <w:p w:rsidR="001A463F" w:rsidRDefault="001A463F">
            <w:pPr>
              <w:snapToGrid w:val="0"/>
              <w:jc w:val="center"/>
              <w:rPr>
                <w:rFonts w:ascii="仿宋_GB2312"/>
                <w:sz w:val="28"/>
                <w:szCs w:val="28"/>
              </w:rPr>
            </w:pPr>
            <w:r>
              <w:rPr>
                <w:rFonts w:ascii="仿宋_GB2312" w:hint="eastAsia"/>
                <w:sz w:val="28"/>
                <w:szCs w:val="28"/>
              </w:rPr>
              <w:t>性别</w:t>
            </w:r>
          </w:p>
        </w:tc>
        <w:tc>
          <w:tcPr>
            <w:tcW w:w="3300" w:type="dxa"/>
            <w:vAlign w:val="center"/>
          </w:tcPr>
          <w:p w:rsidR="001A463F" w:rsidRDefault="001A463F">
            <w:pPr>
              <w:snapToGrid w:val="0"/>
              <w:jc w:val="center"/>
              <w:rPr>
                <w:rFonts w:ascii="仿宋_GB2312"/>
                <w:sz w:val="28"/>
                <w:szCs w:val="28"/>
              </w:rPr>
            </w:pPr>
            <w:r>
              <w:rPr>
                <w:rFonts w:ascii="仿宋_GB2312" w:hint="eastAsia"/>
                <w:sz w:val="28"/>
                <w:szCs w:val="28"/>
              </w:rPr>
              <w:t>单           位</w:t>
            </w:r>
          </w:p>
        </w:tc>
        <w:tc>
          <w:tcPr>
            <w:tcW w:w="1562" w:type="dxa"/>
            <w:vAlign w:val="center"/>
          </w:tcPr>
          <w:p w:rsidR="001A463F" w:rsidRDefault="001A463F">
            <w:pPr>
              <w:snapToGrid w:val="0"/>
              <w:jc w:val="center"/>
              <w:rPr>
                <w:rFonts w:ascii="仿宋_GB2312"/>
                <w:sz w:val="28"/>
                <w:szCs w:val="28"/>
              </w:rPr>
            </w:pPr>
            <w:r>
              <w:rPr>
                <w:rFonts w:ascii="仿宋_GB2312" w:hint="eastAsia"/>
                <w:sz w:val="28"/>
                <w:szCs w:val="28"/>
              </w:rPr>
              <w:t>联系电话</w:t>
            </w:r>
          </w:p>
        </w:tc>
        <w:tc>
          <w:tcPr>
            <w:tcW w:w="2878" w:type="dxa"/>
            <w:vAlign w:val="center"/>
          </w:tcPr>
          <w:p w:rsidR="001A463F" w:rsidRDefault="001A463F">
            <w:pPr>
              <w:snapToGrid w:val="0"/>
              <w:jc w:val="center"/>
              <w:rPr>
                <w:rFonts w:ascii="仿宋_GB2312"/>
                <w:sz w:val="28"/>
                <w:szCs w:val="28"/>
              </w:rPr>
            </w:pPr>
            <w:r>
              <w:rPr>
                <w:rFonts w:ascii="仿宋_GB2312" w:hint="eastAsia"/>
                <w:sz w:val="28"/>
                <w:szCs w:val="28"/>
              </w:rPr>
              <w:t>身份证号</w:t>
            </w: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r w:rsidR="001A463F">
        <w:trPr>
          <w:cantSplit/>
          <w:trHeight w:val="567"/>
          <w:jc w:val="center"/>
        </w:trPr>
        <w:tc>
          <w:tcPr>
            <w:tcW w:w="980" w:type="dxa"/>
            <w:vAlign w:val="center"/>
          </w:tcPr>
          <w:p w:rsidR="001A463F" w:rsidRDefault="001A463F">
            <w:pPr>
              <w:snapToGrid w:val="0"/>
              <w:jc w:val="center"/>
              <w:rPr>
                <w:rFonts w:ascii="仿宋_GB2312"/>
                <w:sz w:val="24"/>
              </w:rPr>
            </w:pPr>
          </w:p>
        </w:tc>
        <w:tc>
          <w:tcPr>
            <w:tcW w:w="3015" w:type="dxa"/>
            <w:vAlign w:val="center"/>
          </w:tcPr>
          <w:p w:rsidR="001A463F" w:rsidRDefault="001A463F">
            <w:pPr>
              <w:snapToGrid w:val="0"/>
              <w:jc w:val="center"/>
              <w:rPr>
                <w:rFonts w:ascii="仿宋_GB2312"/>
                <w:sz w:val="24"/>
              </w:rPr>
            </w:pPr>
          </w:p>
        </w:tc>
        <w:tc>
          <w:tcPr>
            <w:tcW w:w="1320" w:type="dxa"/>
            <w:vAlign w:val="center"/>
          </w:tcPr>
          <w:p w:rsidR="001A463F" w:rsidRDefault="001A463F">
            <w:pPr>
              <w:snapToGrid w:val="0"/>
              <w:jc w:val="center"/>
              <w:rPr>
                <w:rFonts w:ascii="仿宋_GB2312"/>
                <w:sz w:val="24"/>
              </w:rPr>
            </w:pPr>
          </w:p>
        </w:tc>
        <w:tc>
          <w:tcPr>
            <w:tcW w:w="855" w:type="dxa"/>
            <w:vAlign w:val="center"/>
          </w:tcPr>
          <w:p w:rsidR="001A463F" w:rsidRDefault="001A463F">
            <w:pPr>
              <w:snapToGrid w:val="0"/>
              <w:jc w:val="center"/>
              <w:rPr>
                <w:rFonts w:ascii="仿宋_GB2312"/>
                <w:sz w:val="24"/>
              </w:rPr>
            </w:pPr>
          </w:p>
        </w:tc>
        <w:tc>
          <w:tcPr>
            <w:tcW w:w="3300" w:type="dxa"/>
            <w:vAlign w:val="center"/>
          </w:tcPr>
          <w:p w:rsidR="001A463F" w:rsidRDefault="001A463F">
            <w:pPr>
              <w:snapToGrid w:val="0"/>
              <w:jc w:val="center"/>
              <w:rPr>
                <w:rFonts w:ascii="仿宋_GB2312"/>
                <w:sz w:val="24"/>
              </w:rPr>
            </w:pPr>
          </w:p>
        </w:tc>
        <w:tc>
          <w:tcPr>
            <w:tcW w:w="1562" w:type="dxa"/>
            <w:vAlign w:val="center"/>
          </w:tcPr>
          <w:p w:rsidR="001A463F" w:rsidRDefault="001A463F">
            <w:pPr>
              <w:snapToGrid w:val="0"/>
              <w:jc w:val="center"/>
              <w:rPr>
                <w:rFonts w:ascii="仿宋_GB2312"/>
                <w:sz w:val="24"/>
              </w:rPr>
            </w:pPr>
          </w:p>
        </w:tc>
        <w:tc>
          <w:tcPr>
            <w:tcW w:w="2878" w:type="dxa"/>
            <w:vAlign w:val="center"/>
          </w:tcPr>
          <w:p w:rsidR="001A463F" w:rsidRDefault="001A463F">
            <w:pPr>
              <w:snapToGrid w:val="0"/>
              <w:jc w:val="center"/>
              <w:rPr>
                <w:rFonts w:ascii="仿宋_GB2312"/>
                <w:sz w:val="24"/>
              </w:rPr>
            </w:pPr>
          </w:p>
        </w:tc>
      </w:tr>
    </w:tbl>
    <w:p w:rsidR="001A463F" w:rsidRDefault="001A463F">
      <w:pPr>
        <w:snapToGrid w:val="0"/>
        <w:spacing w:line="324" w:lineRule="auto"/>
        <w:rPr>
          <w:rFonts w:ascii="仿宋_GB2312"/>
          <w:szCs w:val="32"/>
        </w:rPr>
      </w:pPr>
      <w:r>
        <w:rPr>
          <w:rFonts w:ascii="仿宋_GB2312" w:hint="eastAsia"/>
          <w:szCs w:val="32"/>
        </w:rPr>
        <w:t>联系人:                                   联系电话(移动电话):</w:t>
      </w:r>
    </w:p>
    <w:p w:rsidR="001A463F" w:rsidRDefault="001A463F"/>
    <w:sectPr w:rsidR="001A463F" w:rsidSect="00AB6671">
      <w:footerReference w:type="default" r:id="rId7"/>
      <w:pgSz w:w="16838" w:h="11906" w:orient="landscape"/>
      <w:pgMar w:top="1701" w:right="1247" w:bottom="1701" w:left="2098"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6E79" w:rsidRDefault="00A56E79">
      <w:r>
        <w:separator/>
      </w:r>
    </w:p>
  </w:endnote>
  <w:endnote w:type="continuationSeparator" w:id="1">
    <w:p w:rsidR="00A56E79" w:rsidRDefault="00A56E7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swiss"/>
    <w:pitch w:val="default"/>
    <w:sig w:usb0="00000001"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63F" w:rsidRDefault="00350AB8">
    <w:pPr>
      <w:pStyle w:val="a5"/>
    </w:pPr>
    <w:r>
      <w:pict>
        <v:shapetype id="_x0000_t202" coordsize="21600,21600" o:spt="202" path="m,l,21600r21600,l21600,xe">
          <v:stroke joinstyle="miter"/>
          <v:path gradientshapeok="t" o:connecttype="rect"/>
        </v:shapetype>
        <v:shape id="文本框 11" o:spid="_x0000_s2059" type="#_x0000_t202" style="position:absolute;margin-left:312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filled="f" stroked="f" strokeweight=".5pt">
          <v:textbox style="mso-fit-shape-to-text:t" inset="0,0,0,0">
            <w:txbxContent>
              <w:p w:rsidR="001A463F" w:rsidRDefault="001A463F">
                <w:pPr>
                  <w:snapToGrid w:val="0"/>
                  <w:rPr>
                    <w:sz w:val="18"/>
                  </w:rPr>
                </w:pPr>
                <w:r>
                  <w:rPr>
                    <w:rFonts w:hint="eastAsia"/>
                    <w:sz w:val="28"/>
                    <w:szCs w:val="28"/>
                  </w:rPr>
                  <w:t>—</w:t>
                </w:r>
                <w:r w:rsidR="00350AB8">
                  <w:rPr>
                    <w:rFonts w:ascii="Times New Roman" w:hAnsi="Times New Roman"/>
                    <w:sz w:val="28"/>
                    <w:szCs w:val="28"/>
                  </w:rPr>
                  <w:fldChar w:fldCharType="begin"/>
                </w:r>
                <w:r>
                  <w:rPr>
                    <w:rFonts w:ascii="Times New Roman" w:hAnsi="Times New Roman"/>
                    <w:sz w:val="28"/>
                    <w:szCs w:val="28"/>
                  </w:rPr>
                  <w:instrText xml:space="preserve"> PAGE  \* MERGEFORMAT </w:instrText>
                </w:r>
                <w:r w:rsidR="00350AB8">
                  <w:rPr>
                    <w:rFonts w:ascii="Times New Roman" w:hAnsi="Times New Roman"/>
                    <w:sz w:val="28"/>
                    <w:szCs w:val="28"/>
                  </w:rPr>
                  <w:fldChar w:fldCharType="separate"/>
                </w:r>
                <w:r w:rsidR="007419C9">
                  <w:rPr>
                    <w:rFonts w:ascii="Times New Roman" w:hAnsi="Times New Roman"/>
                    <w:noProof/>
                    <w:sz w:val="28"/>
                    <w:szCs w:val="28"/>
                  </w:rPr>
                  <w:t>5</w:t>
                </w:r>
                <w:r w:rsidR="00350AB8">
                  <w:rPr>
                    <w:rFonts w:ascii="Times New Roman" w:hAnsi="Times New Roman"/>
                    <w:sz w:val="28"/>
                    <w:szCs w:val="28"/>
                  </w:rPr>
                  <w:fldChar w:fldCharType="end"/>
                </w:r>
                <w:r>
                  <w:rPr>
                    <w:rFonts w:hint="eastAsia"/>
                    <w:sz w:val="28"/>
                    <w:szCs w:val="28"/>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463F" w:rsidRDefault="00350AB8">
    <w:pPr>
      <w:pStyle w:val="a5"/>
    </w:pPr>
    <w:r>
      <w:pict>
        <v:shapetype id="_x0000_t202" coordsize="21600,21600" o:spt="202" path="m,l,21600r21600,l21600,xe">
          <v:stroke joinstyle="miter"/>
          <v:path gradientshapeok="t" o:connecttype="rect"/>
        </v:shapetype>
        <v:shape id="文本框 9" o:spid="_x0000_s2057" type="#_x0000_t202" style="position:absolute;margin-left:312pt;margin-top:0;width:2in;height:2in;z-index:25165721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3J9b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cNyfWwQIAANYFAAAOAAAAAAAA&#10;AAEAIAAAAB8BAABkcnMvZTJvRG9jLnhtbFBLBQYAAAAABgAGAFkBAABSBgAAAAA=&#10;" filled="f" stroked="f" strokeweight=".5pt">
          <v:fill o:detectmouseclick="t"/>
          <v:textbox style="mso-fit-shape-to-text:t" inset="0,0,0,0">
            <w:txbxContent>
              <w:p w:rsidR="001A463F" w:rsidRDefault="001A463F">
                <w:pPr>
                  <w:snapToGrid w:val="0"/>
                  <w:rPr>
                    <w:sz w:val="18"/>
                  </w:rPr>
                </w:pPr>
                <w:r>
                  <w:rPr>
                    <w:rFonts w:hint="eastAsia"/>
                    <w:sz w:val="28"/>
                    <w:szCs w:val="28"/>
                  </w:rPr>
                  <w:t>—</w:t>
                </w:r>
                <w:r w:rsidR="00350AB8">
                  <w:rPr>
                    <w:rFonts w:ascii="Times New Roman" w:hAnsi="Times New Roman"/>
                    <w:sz w:val="28"/>
                    <w:szCs w:val="28"/>
                  </w:rPr>
                  <w:fldChar w:fldCharType="begin"/>
                </w:r>
                <w:r>
                  <w:rPr>
                    <w:rFonts w:ascii="Times New Roman" w:hAnsi="Times New Roman"/>
                    <w:sz w:val="28"/>
                    <w:szCs w:val="28"/>
                  </w:rPr>
                  <w:instrText xml:space="preserve"> PAGE  \* MERGEFORMAT </w:instrText>
                </w:r>
                <w:r w:rsidR="00350AB8">
                  <w:rPr>
                    <w:rFonts w:ascii="Times New Roman" w:hAnsi="Times New Roman"/>
                    <w:sz w:val="28"/>
                    <w:szCs w:val="28"/>
                  </w:rPr>
                  <w:fldChar w:fldCharType="separate"/>
                </w:r>
                <w:r w:rsidR="007419C9">
                  <w:rPr>
                    <w:rFonts w:ascii="Times New Roman" w:hAnsi="Times New Roman"/>
                    <w:noProof/>
                    <w:sz w:val="28"/>
                    <w:szCs w:val="28"/>
                  </w:rPr>
                  <w:t>6</w:t>
                </w:r>
                <w:r w:rsidR="00350AB8">
                  <w:rPr>
                    <w:rFonts w:ascii="Times New Roman" w:hAnsi="Times New Roman"/>
                    <w:sz w:val="28"/>
                    <w:szCs w:val="28"/>
                  </w:rPr>
                  <w:fldChar w:fldCharType="end"/>
                </w:r>
                <w:r>
                  <w:rPr>
                    <w:rFonts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6E79" w:rsidRDefault="00A56E79">
      <w:r>
        <w:separator/>
      </w:r>
    </w:p>
  </w:footnote>
  <w:footnote w:type="continuationSeparator" w:id="1">
    <w:p w:rsidR="00A56E79" w:rsidRDefault="00A56E7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220"/>
  <w:displayHorizontalDrawingGridEvery w:val="0"/>
  <w:displayVerticalDrawingGridEvery w:val="2"/>
  <w:characterSpacingControl w:val="compressPunctuation"/>
  <w:hdrShapeDefaults>
    <o:shapedefaults v:ext="edit" spidmax="717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F252258"/>
    <w:rsid w:val="00031737"/>
    <w:rsid w:val="000D23DC"/>
    <w:rsid w:val="00145330"/>
    <w:rsid w:val="001A463F"/>
    <w:rsid w:val="0022281C"/>
    <w:rsid w:val="00262DA9"/>
    <w:rsid w:val="002866AE"/>
    <w:rsid w:val="00350AB8"/>
    <w:rsid w:val="003B67FB"/>
    <w:rsid w:val="003F387D"/>
    <w:rsid w:val="0050561A"/>
    <w:rsid w:val="0057069E"/>
    <w:rsid w:val="006840ED"/>
    <w:rsid w:val="006A5BBB"/>
    <w:rsid w:val="007419C9"/>
    <w:rsid w:val="00777E96"/>
    <w:rsid w:val="007D72EE"/>
    <w:rsid w:val="008A3408"/>
    <w:rsid w:val="00A3769F"/>
    <w:rsid w:val="00A56E79"/>
    <w:rsid w:val="00AB6671"/>
    <w:rsid w:val="00EE0561"/>
    <w:rsid w:val="1A963627"/>
    <w:rsid w:val="1BB75806"/>
    <w:rsid w:val="1EFE0157"/>
    <w:rsid w:val="21A60DC4"/>
    <w:rsid w:val="21B26DD5"/>
    <w:rsid w:val="26D134D1"/>
    <w:rsid w:val="2A1963D3"/>
    <w:rsid w:val="2A7E60E2"/>
    <w:rsid w:val="393A2270"/>
    <w:rsid w:val="3F252258"/>
    <w:rsid w:val="47DD754A"/>
    <w:rsid w:val="4AA9755C"/>
    <w:rsid w:val="4C556F7F"/>
    <w:rsid w:val="5FE84D9C"/>
    <w:rsid w:val="60A11615"/>
    <w:rsid w:val="71E825C2"/>
    <w:rsid w:val="729841DC"/>
    <w:rsid w:val="74C43732"/>
    <w:rsid w:val="778022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B6671"/>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日期 Char"/>
    <w:basedOn w:val="a0"/>
    <w:link w:val="a3"/>
    <w:rsid w:val="00AB6671"/>
    <w:rPr>
      <w:rFonts w:eastAsia="仿宋_GB2312"/>
      <w:kern w:val="2"/>
      <w:sz w:val="32"/>
      <w:szCs w:val="24"/>
    </w:rPr>
  </w:style>
  <w:style w:type="paragraph" w:styleId="a4">
    <w:name w:val="header"/>
    <w:basedOn w:val="a"/>
    <w:rsid w:val="00AB6671"/>
    <w:pPr>
      <w:pBdr>
        <w:bottom w:val="single" w:sz="6" w:space="1" w:color="auto"/>
      </w:pBdr>
      <w:tabs>
        <w:tab w:val="center" w:pos="4153"/>
        <w:tab w:val="right" w:pos="8306"/>
      </w:tabs>
      <w:snapToGrid w:val="0"/>
      <w:jc w:val="center"/>
    </w:pPr>
    <w:rPr>
      <w:sz w:val="18"/>
      <w:szCs w:val="18"/>
    </w:rPr>
  </w:style>
  <w:style w:type="paragraph" w:styleId="a5">
    <w:name w:val="footer"/>
    <w:basedOn w:val="a"/>
    <w:rsid w:val="00AB6671"/>
    <w:pPr>
      <w:tabs>
        <w:tab w:val="center" w:pos="4153"/>
        <w:tab w:val="right" w:pos="8306"/>
      </w:tabs>
      <w:snapToGrid w:val="0"/>
      <w:jc w:val="left"/>
    </w:pPr>
    <w:rPr>
      <w:sz w:val="18"/>
      <w:szCs w:val="18"/>
    </w:rPr>
  </w:style>
  <w:style w:type="paragraph" w:styleId="a3">
    <w:name w:val="Date"/>
    <w:basedOn w:val="a"/>
    <w:next w:val="a"/>
    <w:link w:val="Char"/>
    <w:rsid w:val="00AB6671"/>
    <w:pPr>
      <w:ind w:leftChars="2500" w:left="100"/>
    </w:pPr>
  </w:style>
  <w:style w:type="paragraph" w:customStyle="1" w:styleId="p0">
    <w:name w:val="p0"/>
    <w:basedOn w:val="a"/>
    <w:qFormat/>
    <w:rsid w:val="00AB6671"/>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348</Words>
  <Characters>1989</Characters>
  <Application>Microsoft Office Word</Application>
  <DocSecurity>0</DocSecurity>
  <PresentationFormat/>
  <Lines>16</Lines>
  <Paragraphs>4</Paragraphs>
  <Slides>0</Slides>
  <Notes>0</Notes>
  <HiddenSlides>0</HiddenSlides>
  <MMClips>0</MMClips>
  <ScaleCrop>false</ScaleCrop>
  <Company>Microsoft</Company>
  <LinksUpToDate>false</LinksUpToDate>
  <CharactersWithSpaces>2333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建培〔2017〕6号</dc:title>
  <dc:creator>Administrator</dc:creator>
  <cp:lastModifiedBy>PC</cp:lastModifiedBy>
  <cp:revision>6</cp:revision>
  <cp:lastPrinted>2018-06-27T02:06:00Z</cp:lastPrinted>
  <dcterms:created xsi:type="dcterms:W3CDTF">2018-06-29T01:45:00Z</dcterms:created>
  <dcterms:modified xsi:type="dcterms:W3CDTF">2018-07-04T08:15:00Z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